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51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«Национальный исторический архив  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E58" w:rsidRDefault="00D47E58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E58">
        <w:rPr>
          <w:rFonts w:ascii="Times New Roman" w:hAnsi="Times New Roman" w:cs="Times New Roman"/>
          <w:sz w:val="28"/>
          <w:szCs w:val="28"/>
        </w:rPr>
        <w:t xml:space="preserve">Лапское почтово-телеграфное отделение </w:t>
      </w:r>
    </w:p>
    <w:p w:rsidR="00D47E58" w:rsidRDefault="00D47E58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E58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(МВД), </w:t>
      </w:r>
    </w:p>
    <w:p w:rsidR="00637419" w:rsidRDefault="00D47E58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E58">
        <w:rPr>
          <w:rFonts w:ascii="Times New Roman" w:hAnsi="Times New Roman" w:cs="Times New Roman"/>
          <w:sz w:val="28"/>
          <w:szCs w:val="28"/>
        </w:rPr>
        <w:t>ст. Лапы Мазовецкого уезда Ломжинской губернии</w:t>
      </w:r>
    </w:p>
    <w:p w:rsidR="00D52FD1" w:rsidRPr="00D47E58" w:rsidRDefault="00D52FD1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1885 – 1918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D47E58">
        <w:rPr>
          <w:rFonts w:ascii="Times New Roman" w:hAnsi="Times New Roman" w:cs="Times New Roman"/>
          <w:sz w:val="28"/>
          <w:szCs w:val="28"/>
        </w:rPr>
        <w:t xml:space="preserve"> 1139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D47E5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E58" w:rsidRDefault="00D47E58" w:rsidP="00D47E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1914 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2FD1">
        <w:rPr>
          <w:rFonts w:ascii="Times New Roman" w:hAnsi="Times New Roman" w:cs="Times New Roman"/>
          <w:sz w:val="28"/>
          <w:szCs w:val="28"/>
        </w:rPr>
        <w:t xml:space="preserve">       19. 03. 2019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52FD1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D47E58">
        <w:rPr>
          <w:rFonts w:ascii="Times New Roman" w:hAnsi="Times New Roman" w:cs="Times New Roman"/>
          <w:sz w:val="28"/>
          <w:szCs w:val="28"/>
        </w:rPr>
        <w:t xml:space="preserve"> 1139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D47E5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D47E58">
        <w:rPr>
          <w:rFonts w:ascii="Times New Roman" w:hAnsi="Times New Roman" w:cs="Times New Roman"/>
          <w:sz w:val="28"/>
          <w:szCs w:val="28"/>
        </w:rPr>
        <w:t xml:space="preserve"> 1914 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6"/>
        <w:gridCol w:w="697"/>
        <w:gridCol w:w="4894"/>
        <w:gridCol w:w="1664"/>
        <w:gridCol w:w="703"/>
        <w:gridCol w:w="664"/>
      </w:tblGrid>
      <w:tr w:rsidR="00BC5973" w:rsidTr="00A7197E">
        <w:trPr>
          <w:cantSplit/>
          <w:trHeight w:val="2819"/>
        </w:trPr>
        <w:tc>
          <w:tcPr>
            <w:tcW w:w="675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673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C5973" w:rsidTr="00A7197E">
        <w:tc>
          <w:tcPr>
            <w:tcW w:w="67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5973" w:rsidTr="00A7197E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D47E5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973" w:rsidRDefault="00D47E58" w:rsidP="00BC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Циркуляры начальника Гродненского почтово-телеграфного округа о задержании </w:t>
            </w:r>
            <w:r w:rsidR="00D52F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повременных</w:t>
            </w:r>
            <w:r w:rsidR="00D52F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изданий с наложенным судебным</w:t>
            </w:r>
            <w:r w:rsidR="00BC5973">
              <w:rPr>
                <w:rFonts w:ascii="Times New Roman" w:hAnsi="Times New Roman" w:cs="Times New Roman"/>
                <w:sz w:val="28"/>
                <w:szCs w:val="28"/>
              </w:rPr>
              <w:t xml:space="preserve">и установлениями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арестом</w:t>
            </w:r>
            <w:r w:rsidR="00BC5973">
              <w:rPr>
                <w:rFonts w:ascii="Times New Roman" w:hAnsi="Times New Roman" w:cs="Times New Roman"/>
                <w:sz w:val="28"/>
                <w:szCs w:val="28"/>
              </w:rPr>
              <w:t xml:space="preserve"> за 1914 г.</w:t>
            </w:r>
          </w:p>
          <w:p w:rsidR="00637419" w:rsidRDefault="00D47E58" w:rsidP="00BC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D4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BC597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973" w:rsidTr="00A7197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BC597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BC5973" w:rsidP="00BC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об установлении однообразной формы всеподданнейших телеграмм, льготной пересылке почтовых о</w:t>
            </w:r>
            <w:r w:rsidR="00D52F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правлений всеми казенными учебными заведениями и по др. вопросам за 1914 г.</w:t>
            </w:r>
          </w:p>
          <w:p w:rsidR="00BC5973" w:rsidRDefault="00BC5973" w:rsidP="00BC5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D4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BC597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973" w:rsidTr="00A7197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47E58" w:rsidRDefault="001D58A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7E58" w:rsidRDefault="00D47E58" w:rsidP="00B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47E58" w:rsidRDefault="00BC5973" w:rsidP="00BC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архивная опись № 1 за 1914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7E58" w:rsidRDefault="00D47E58" w:rsidP="00D47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7E58" w:rsidRDefault="00BC597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D47E58" w:rsidRDefault="00D47E58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опись в</w:t>
      </w:r>
      <w:r w:rsidR="001D58AD">
        <w:rPr>
          <w:rFonts w:ascii="Times New Roman" w:hAnsi="Times New Roman" w:cs="Times New Roman"/>
          <w:sz w:val="28"/>
          <w:szCs w:val="28"/>
        </w:rPr>
        <w:t>несено 3 (три) дела с № 1 по №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9B3" w:rsidRDefault="000659B3" w:rsidP="00065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№ 3 выбыло на основании распоряжения АУ БССР от 11. 09. 1961 </w:t>
      </w:r>
    </w:p>
    <w:p w:rsidR="000659B3" w:rsidRDefault="000659B3" w:rsidP="00065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3/49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Яскевич</w:t>
      </w:r>
    </w:p>
    <w:p w:rsidR="00BB06A6" w:rsidRDefault="00521AC1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BC597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BC59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C5973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>) лист</w:t>
      </w:r>
      <w:r w:rsidR="00BC59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Pr="00637419" w:rsidRDefault="00521AC1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BC597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BC597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sectPr w:rsidR="00BB06A6" w:rsidRPr="00637419" w:rsidSect="00F77AF8">
      <w:headerReference w:type="default" r:id="rId6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C80" w:rsidRDefault="000A6C80" w:rsidP="00711C24">
      <w:pPr>
        <w:spacing w:after="0" w:line="240" w:lineRule="auto"/>
      </w:pPr>
      <w:r>
        <w:separator/>
      </w:r>
    </w:p>
  </w:endnote>
  <w:endnote w:type="continuationSeparator" w:id="1">
    <w:p w:rsidR="000A6C80" w:rsidRDefault="000A6C80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C80" w:rsidRDefault="000A6C80" w:rsidP="00711C24">
      <w:pPr>
        <w:spacing w:after="0" w:line="240" w:lineRule="auto"/>
      </w:pPr>
      <w:r>
        <w:separator/>
      </w:r>
    </w:p>
  </w:footnote>
  <w:footnote w:type="continuationSeparator" w:id="1">
    <w:p w:rsidR="000A6C80" w:rsidRDefault="000A6C80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9325"/>
      <w:docPartObj>
        <w:docPartGallery w:val="Page Numbers (Top of Page)"/>
        <w:docPartUnique/>
      </w:docPartObj>
    </w:sdtPr>
    <w:sdtContent>
      <w:p w:rsidR="00F77AF8" w:rsidRDefault="00E40584">
        <w:pPr>
          <w:pStyle w:val="a4"/>
          <w:jc w:val="center"/>
        </w:pPr>
        <w:fldSimple w:instr=" PAGE   \* MERGEFORMAT ">
          <w:r w:rsidR="000659B3">
            <w:rPr>
              <w:noProof/>
            </w:rPr>
            <w:t>2</w:t>
          </w:r>
        </w:fldSimple>
      </w:p>
    </w:sdtContent>
  </w:sdt>
  <w:p w:rsidR="00711C24" w:rsidRDefault="00711C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0659B3"/>
    <w:rsid w:val="000A0FDA"/>
    <w:rsid w:val="000A6C80"/>
    <w:rsid w:val="001D58AD"/>
    <w:rsid w:val="004164E2"/>
    <w:rsid w:val="00466073"/>
    <w:rsid w:val="00521AC1"/>
    <w:rsid w:val="00575127"/>
    <w:rsid w:val="00637419"/>
    <w:rsid w:val="006A0A9B"/>
    <w:rsid w:val="006A18E6"/>
    <w:rsid w:val="00711C24"/>
    <w:rsid w:val="007E5D7D"/>
    <w:rsid w:val="008750D4"/>
    <w:rsid w:val="008E34B5"/>
    <w:rsid w:val="00994851"/>
    <w:rsid w:val="00A7197E"/>
    <w:rsid w:val="00B81A5C"/>
    <w:rsid w:val="00BB06A6"/>
    <w:rsid w:val="00BC5973"/>
    <w:rsid w:val="00D47E58"/>
    <w:rsid w:val="00D52FD1"/>
    <w:rsid w:val="00E3677A"/>
    <w:rsid w:val="00E40584"/>
    <w:rsid w:val="00F066E3"/>
    <w:rsid w:val="00F77AF8"/>
    <w:rsid w:val="00FA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2019-04-01T06:37:00Z</cp:lastPrinted>
  <dcterms:created xsi:type="dcterms:W3CDTF">2019-02-01T08:17:00Z</dcterms:created>
  <dcterms:modified xsi:type="dcterms:W3CDTF">2019-04-30T08:59:00Z</dcterms:modified>
</cp:coreProperties>
</file>