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E44" w:rsidRPr="00A656E3" w:rsidRDefault="00C04E4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6E3">
        <w:rPr>
          <w:rFonts w:ascii="Times New Roman" w:hAnsi="Times New Roman" w:cs="Times New Roman"/>
          <w:sz w:val="28"/>
          <w:szCs w:val="28"/>
        </w:rPr>
        <w:t>Гониондзское</w:t>
      </w:r>
      <w:proofErr w:type="spellEnd"/>
      <w:r w:rsidRPr="00A656E3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C04E44" w:rsidRPr="00A656E3" w:rsidRDefault="00C04E4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6E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C04E4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6E3">
        <w:rPr>
          <w:rFonts w:ascii="Times New Roman" w:hAnsi="Times New Roman" w:cs="Times New Roman"/>
          <w:sz w:val="28"/>
          <w:szCs w:val="28"/>
        </w:rPr>
        <w:t>зашт</w:t>
      </w:r>
      <w:proofErr w:type="spellEnd"/>
      <w:r w:rsidRPr="00A656E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A656E3">
        <w:rPr>
          <w:rFonts w:ascii="Times New Roman" w:hAnsi="Times New Roman" w:cs="Times New Roman"/>
          <w:sz w:val="28"/>
          <w:szCs w:val="28"/>
        </w:rPr>
        <w:t>Гониондз</w:t>
      </w:r>
      <w:proofErr w:type="spellEnd"/>
      <w:r w:rsidRPr="00A6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6E3">
        <w:rPr>
          <w:rFonts w:ascii="Times New Roman" w:hAnsi="Times New Roman" w:cs="Times New Roman"/>
          <w:sz w:val="28"/>
          <w:szCs w:val="28"/>
        </w:rPr>
        <w:t>Белостокского</w:t>
      </w:r>
      <w:proofErr w:type="spellEnd"/>
      <w:r w:rsidRPr="00A656E3">
        <w:rPr>
          <w:rFonts w:ascii="Times New Roman" w:hAnsi="Times New Roman" w:cs="Times New Roman"/>
          <w:sz w:val="28"/>
          <w:szCs w:val="28"/>
        </w:rPr>
        <w:t xml:space="preserve"> уезда Гродненской губернии</w:t>
      </w:r>
    </w:p>
    <w:p w:rsidR="002E5F28" w:rsidRPr="00A656E3" w:rsidRDefault="002E5F2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E91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C04E44">
        <w:rPr>
          <w:rFonts w:ascii="Times New Roman" w:hAnsi="Times New Roman" w:cs="Times New Roman"/>
          <w:sz w:val="28"/>
          <w:szCs w:val="28"/>
        </w:rPr>
        <w:t xml:space="preserve"> 1526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C04E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C04E44" w:rsidP="00C04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2D7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69FF">
        <w:rPr>
          <w:rFonts w:ascii="Times New Roman" w:hAnsi="Times New Roman" w:cs="Times New Roman"/>
          <w:sz w:val="28"/>
          <w:szCs w:val="28"/>
        </w:rPr>
        <w:t xml:space="preserve">       19. 03. 2019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69F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C04E44">
        <w:rPr>
          <w:rFonts w:ascii="Times New Roman" w:hAnsi="Times New Roman" w:cs="Times New Roman"/>
          <w:sz w:val="28"/>
          <w:szCs w:val="28"/>
        </w:rPr>
        <w:t xml:space="preserve"> 1526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C04E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04E44">
        <w:rPr>
          <w:rFonts w:ascii="Times New Roman" w:hAnsi="Times New Roman" w:cs="Times New Roman"/>
          <w:sz w:val="28"/>
          <w:szCs w:val="28"/>
        </w:rPr>
        <w:t xml:space="preserve"> 190</w:t>
      </w:r>
      <w:r w:rsidR="002D7DF7">
        <w:rPr>
          <w:rFonts w:ascii="Times New Roman" w:hAnsi="Times New Roman" w:cs="Times New Roman"/>
          <w:sz w:val="28"/>
          <w:szCs w:val="28"/>
        </w:rPr>
        <w:t>2</w:t>
      </w:r>
      <w:r w:rsidR="00C04E44">
        <w:rPr>
          <w:rFonts w:ascii="Times New Roman" w:hAnsi="Times New Roman" w:cs="Times New Roman"/>
          <w:sz w:val="28"/>
          <w:szCs w:val="28"/>
        </w:rPr>
        <w:t xml:space="preserve">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6"/>
        <w:gridCol w:w="4900"/>
        <w:gridCol w:w="1661"/>
        <w:gridCol w:w="703"/>
        <w:gridCol w:w="663"/>
      </w:tblGrid>
      <w:tr w:rsidR="00637419" w:rsidTr="00733D9C">
        <w:trPr>
          <w:cantSplit/>
          <w:trHeight w:val="2819"/>
        </w:trPr>
        <w:tc>
          <w:tcPr>
            <w:tcW w:w="665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73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733D9C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04E4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04E44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запре</w:t>
            </w:r>
            <w:r w:rsidR="00036E9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6E9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высылки телеграмм по льготному тарифу не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корреспондентам  Санкт-Петербургского телеграфного аген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соб</w:t>
            </w:r>
            <w:r w:rsidR="007374C9">
              <w:rPr>
                <w:rFonts w:ascii="Times New Roman" w:hAnsi="Times New Roman" w:cs="Times New Roman"/>
                <w:sz w:val="28"/>
                <w:szCs w:val="28"/>
              </w:rPr>
              <w:t xml:space="preserve">людении графика доставки почты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74C9">
              <w:rPr>
                <w:rFonts w:ascii="Times New Roman" w:hAnsi="Times New Roman" w:cs="Times New Roman"/>
                <w:sz w:val="28"/>
                <w:szCs w:val="28"/>
              </w:rPr>
              <w:t xml:space="preserve"> поездам и по др. вопросам за 1908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263" w:rsidRDefault="00133263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374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7374C9" w:rsidRDefault="007374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733D9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A3D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A3D7E" w:rsidP="0091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 вопросам выдачи переводов, посылок, недействительности страховых печатей разных почтово-телеграфных контор и по др. вопросам за </w:t>
            </w:r>
            <w:r w:rsidR="00913832">
              <w:rPr>
                <w:rFonts w:ascii="Times New Roman" w:hAnsi="Times New Roman" w:cs="Times New Roman"/>
                <w:sz w:val="28"/>
                <w:szCs w:val="28"/>
              </w:rPr>
              <w:t xml:space="preserve">1909 г. </w:t>
            </w:r>
          </w:p>
          <w:p w:rsidR="00133263" w:rsidRDefault="00133263" w:rsidP="0091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13832" w:rsidP="00913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44" w:rsidTr="00185E0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9138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C04E4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913832" w:rsidP="0091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снабжении всех почтово-телеграфных учреждений марками нового образц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усилении проверок контрольных марок при предъявлении сберегательных книжек и по др. вопросам за </w:t>
            </w:r>
            <w:r w:rsidR="00733D9C">
              <w:rPr>
                <w:rFonts w:ascii="Times New Roman" w:hAnsi="Times New Roman" w:cs="Times New Roman"/>
                <w:sz w:val="28"/>
                <w:szCs w:val="28"/>
              </w:rPr>
              <w:t>1910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263" w:rsidRDefault="00133263" w:rsidP="0091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63" w:rsidRDefault="00133263" w:rsidP="0091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C04E4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733D9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04E44" w:rsidRDefault="00C04E4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185E0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3263" w:rsidTr="008D6E7A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133263" w:rsidP="0073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книги записи прихода и расхода казенных материалов, инструментов и имущества</w:t>
            </w:r>
            <w:r w:rsidR="007B36AC">
              <w:rPr>
                <w:rFonts w:ascii="Times New Roman" w:hAnsi="Times New Roman" w:cs="Times New Roman"/>
                <w:sz w:val="28"/>
                <w:szCs w:val="28"/>
              </w:rPr>
              <w:t xml:space="preserve">, статистические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36AC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1910 г.</w:t>
            </w:r>
            <w:r w:rsidR="00185E08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Подлинники.</w:t>
            </w:r>
          </w:p>
          <w:p w:rsidR="00133263" w:rsidRDefault="00133263" w:rsidP="0073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1910 г.  – 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1911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263" w:rsidRDefault="0013326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D8427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89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введении новой формы бланков для денежных переводов, </w:t>
            </w:r>
            <w:r w:rsidR="00893C01">
              <w:rPr>
                <w:rFonts w:ascii="Times New Roman" w:hAnsi="Times New Roman" w:cs="Times New Roman"/>
                <w:sz w:val="28"/>
                <w:szCs w:val="28"/>
              </w:rPr>
              <w:t>изучении почтальонами инструкции о службе и по др. вопросам за 1911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C01" w:rsidRDefault="00893C01" w:rsidP="0089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893C01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13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D8427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893C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893C01" w:rsidP="006C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4F3A">
              <w:rPr>
                <w:rFonts w:ascii="Times New Roman" w:hAnsi="Times New Roman" w:cs="Times New Roman"/>
                <w:sz w:val="28"/>
                <w:szCs w:val="28"/>
              </w:rPr>
              <w:t>выплате вознаграждения чиновникам ведомства за проведени</w:t>
            </w:r>
            <w:r w:rsidR="004169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F3A">
              <w:rPr>
                <w:rFonts w:ascii="Times New Roman" w:hAnsi="Times New Roman" w:cs="Times New Roman"/>
                <w:sz w:val="28"/>
                <w:szCs w:val="28"/>
              </w:rPr>
              <w:t xml:space="preserve"> подписки на внутренние повременные издания в 1911 г., устранении нарушений при приеме страховых отправлений и по др. вопросам за  1912 г.</w:t>
            </w:r>
          </w:p>
          <w:p w:rsidR="006C4F3A" w:rsidRDefault="006C4F3A" w:rsidP="006C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6C4F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D8427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6C4F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6C4F3A" w:rsidP="00C0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возврате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корреспонденции и газет почтамтам, </w:t>
            </w:r>
            <w:r w:rsidR="00C03EC3">
              <w:rPr>
                <w:rFonts w:ascii="Times New Roman" w:hAnsi="Times New Roman" w:cs="Times New Roman"/>
                <w:sz w:val="28"/>
                <w:szCs w:val="28"/>
              </w:rPr>
              <w:t>отражении в ведомости принятия дополнительных взносов по книжкам других почтово-сберегательных касс и по др. вопросам за 1913 г.</w:t>
            </w:r>
          </w:p>
          <w:p w:rsidR="00C03EC3" w:rsidRDefault="00C03EC3" w:rsidP="00C0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C03E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D8427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C03E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C03EC3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проверке подлинности гербовых марок и вексельных бланков</w:t>
            </w:r>
            <w:r w:rsidR="00980259">
              <w:rPr>
                <w:rFonts w:ascii="Times New Roman" w:hAnsi="Times New Roman" w:cs="Times New Roman"/>
                <w:sz w:val="28"/>
                <w:szCs w:val="28"/>
              </w:rPr>
              <w:t>, хранении и выдаче газет и журналов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8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наложенным </w:t>
            </w:r>
            <w:r w:rsidR="00980259">
              <w:rPr>
                <w:rFonts w:ascii="Times New Roman" w:hAnsi="Times New Roman" w:cs="Times New Roman"/>
                <w:sz w:val="28"/>
                <w:szCs w:val="28"/>
              </w:rPr>
              <w:t>судом арест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80259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 за 1914 г.</w:t>
            </w:r>
          </w:p>
          <w:p w:rsidR="00980259" w:rsidRDefault="00980259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9802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3" w:rsidTr="007B36AC">
        <w:trPr>
          <w:trHeight w:val="18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9802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980259" w:rsidP="0098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пересылке почтовых отправлений в действующую армию, порядке взимания единовременного телефонного налога и по др. вопросам за 1915 г.</w:t>
            </w:r>
          </w:p>
          <w:p w:rsidR="00185E08" w:rsidRDefault="00185E08" w:rsidP="0098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7D" w:rsidRDefault="00D8427D" w:rsidP="0098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7D" w:rsidRDefault="00D8427D" w:rsidP="0098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7D" w:rsidRDefault="00D8427D" w:rsidP="0098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9802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33263" w:rsidRDefault="0013326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D" w:rsidTr="007B36AC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D8427D" w:rsidRDefault="00D8427D" w:rsidP="0079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27D" w:rsidTr="007B36AC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D8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эвакуированных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правительственных учреждений и должностных лиц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ноябрь 1915 – июнь 1917 гг.</w:t>
            </w:r>
            <w:proofErr w:type="gramEnd"/>
          </w:p>
          <w:p w:rsidR="00D8427D" w:rsidRDefault="00D8427D" w:rsidP="00D84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7D" w:rsidRDefault="00D842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D" w:rsidTr="007B36A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7503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750363" w:rsidP="007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Совета министров и начальника Гродненского почтово-телеграфного округа о запре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антиправительственных политических партиях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служащим и вольнонаемным, лимите кассовой наличности </w:t>
            </w:r>
            <w:r w:rsidR="00791C48">
              <w:rPr>
                <w:rFonts w:ascii="Times New Roman" w:hAnsi="Times New Roman" w:cs="Times New Roman"/>
                <w:sz w:val="28"/>
                <w:szCs w:val="28"/>
              </w:rPr>
              <w:t>в почтовых отделениях и по др. вопросам за декабрь 1904 – декабрь 1911 гг.</w:t>
            </w:r>
          </w:p>
          <w:p w:rsidR="00791C48" w:rsidRDefault="00791C48" w:rsidP="007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791C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D" w:rsidTr="007B36A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791C4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791C48" w:rsidP="002D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об усилении надзора 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 xml:space="preserve">равильностью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переводных депеш, 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2D7DF7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036E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7DF7">
              <w:rPr>
                <w:rFonts w:ascii="Times New Roman" w:hAnsi="Times New Roman" w:cs="Times New Roman"/>
                <w:sz w:val="28"/>
                <w:szCs w:val="28"/>
              </w:rPr>
              <w:t xml:space="preserve"> телеграфной корреспонденции и по др. вопросам за май 1902 – май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F7">
              <w:rPr>
                <w:rFonts w:ascii="Times New Roman" w:hAnsi="Times New Roman" w:cs="Times New Roman"/>
                <w:sz w:val="28"/>
                <w:szCs w:val="28"/>
              </w:rPr>
              <w:t>1906 гг.</w:t>
            </w:r>
          </w:p>
          <w:p w:rsidR="002D7DF7" w:rsidRDefault="002D7DF7" w:rsidP="002D7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2D7DF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D" w:rsidTr="007B36A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2D7DF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2D7DF7" w:rsidP="002D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отмене и изменениях в распоряжениях по Гродненскому почтово-телеграфному округу для сокращения канцелярской переписки, 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>отправке</w:t>
            </w:r>
            <w:r w:rsidR="004D387B">
              <w:rPr>
                <w:rFonts w:ascii="Times New Roman" w:hAnsi="Times New Roman" w:cs="Times New Roman"/>
                <w:sz w:val="28"/>
                <w:szCs w:val="28"/>
              </w:rPr>
              <w:t xml:space="preserve"> почтовых о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387B">
              <w:rPr>
                <w:rFonts w:ascii="Times New Roman" w:hAnsi="Times New Roman" w:cs="Times New Roman"/>
                <w:sz w:val="28"/>
                <w:szCs w:val="28"/>
              </w:rPr>
              <w:t>правлений в действующую армию и по др. вопросам за 1917 г.</w:t>
            </w:r>
          </w:p>
          <w:p w:rsidR="004D387B" w:rsidRDefault="004D387B" w:rsidP="002D7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4D38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D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CC73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CC73C3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>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 w:rsidR="00036E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сберегательных книжек в почтово-телеграфных сберегательных кассах, заполнения документ</w:t>
            </w:r>
            <w:r w:rsidR="004438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перевод денежных сумм и по др. вопросам за декабрь 1906, 1907 гг.</w:t>
            </w:r>
          </w:p>
          <w:p w:rsidR="0044387F" w:rsidRDefault="0044387F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FF" w:rsidRDefault="004169FF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FF" w:rsidRDefault="004169FF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AC" w:rsidRDefault="007B36AC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AC" w:rsidRDefault="007B36AC" w:rsidP="00CC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CC73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8427D" w:rsidRDefault="00D842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B36AC" w:rsidRDefault="007B36AC" w:rsidP="0065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6AC" w:rsidTr="001624AF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AC" w:rsidRDefault="007B36AC" w:rsidP="007B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книги записи прихода и расхода казенных материалов, инструментов и имущества, статистические сведения за 1906 г.                Подлинник</w:t>
            </w:r>
            <w:r w:rsidR="00185E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AC" w:rsidRDefault="007B36AC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1906 г. –</w:t>
            </w:r>
          </w:p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1907 г.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1907 г.</w:t>
            </w:r>
            <w:r w:rsidR="00185E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Подлинники.</w:t>
            </w:r>
          </w:p>
          <w:p w:rsidR="007B36AC" w:rsidRDefault="007B36AC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1907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1908 г.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1908 г.                                                    Подлинники.</w:t>
            </w:r>
          </w:p>
          <w:p w:rsidR="009967C9" w:rsidRDefault="009967C9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1908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1909 г.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1909 г.                                                Подлинники.</w:t>
            </w:r>
          </w:p>
          <w:p w:rsidR="009967C9" w:rsidRDefault="009967C9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1909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1910 г.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9967C9" w:rsidP="0099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65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Секретные ц</w:t>
            </w:r>
            <w:r w:rsidR="009967C9">
              <w:rPr>
                <w:rFonts w:ascii="Times New Roman" w:hAnsi="Times New Roman" w:cs="Times New Roman"/>
                <w:sz w:val="28"/>
                <w:szCs w:val="28"/>
              </w:rPr>
              <w:t xml:space="preserve">иркуляры начальника Гродненского почтово-телеграфного округа о соблюдении мер предосторожности почтами при пересылке ценностей,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запрете распространения газет «Село»,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по др.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март 1910 – декабрь 1916 гг.</w:t>
            </w:r>
          </w:p>
          <w:p w:rsidR="0065759E" w:rsidRPr="0065759E" w:rsidRDefault="0065759E" w:rsidP="00657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1624AF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759E" w:rsidRDefault="0065759E" w:rsidP="0065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книги записи прихода и расхода казенных материалов, инструментов и имущества, статистические сведения за 1911 г.                Подлинники.</w:t>
            </w:r>
          </w:p>
          <w:p w:rsidR="007B36AC" w:rsidRDefault="007B36AC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1911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1912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6AC" w:rsidTr="006F2FBA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759E" w:rsidRDefault="0065759E" w:rsidP="0065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1912 г.                                                Подлинники.</w:t>
            </w:r>
          </w:p>
          <w:p w:rsidR="007B36AC" w:rsidRDefault="007B36AC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1912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1913 г.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6575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36AC" w:rsidRDefault="007B36A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6F2F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A" w:rsidRDefault="006F2FBA" w:rsidP="005D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FBA" w:rsidTr="006F2FBA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65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книги записи прихода и расхода казенных материалов, инструментов и имущества, статистические сведения за 1913 г.                                                Подлинники.</w:t>
            </w:r>
          </w:p>
          <w:p w:rsidR="006F2FBA" w:rsidRDefault="006F2FBA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1913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1914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6F2FBA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16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1914 г.                                                Подлинники.</w:t>
            </w:r>
          </w:p>
          <w:p w:rsidR="006F2FBA" w:rsidRDefault="006F2FBA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1914 г. –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1915 г.</w:t>
            </w:r>
          </w:p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6F2FBA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16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1914 г.                                                Подлинники.</w:t>
            </w:r>
          </w:p>
          <w:p w:rsidR="006F2FBA" w:rsidRDefault="006F2FBA" w:rsidP="0016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BA" w:rsidRDefault="006F2FBA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045DBE" w:rsidP="0004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– 23 декабря 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6F2FBA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16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хозяйственных расходах отделения за 1915 г., опись эвакуи</w:t>
            </w:r>
            <w:r w:rsidR="00574535">
              <w:rPr>
                <w:rFonts w:ascii="Times New Roman" w:hAnsi="Times New Roman" w:cs="Times New Roman"/>
                <w:sz w:val="28"/>
                <w:szCs w:val="28"/>
              </w:rPr>
              <w:t>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имущества, корреспонденции, книг, дел и документов за октябрь 1916 г.               Подлинники.</w:t>
            </w:r>
          </w:p>
          <w:p w:rsidR="006F2FBA" w:rsidRDefault="006F2FBA" w:rsidP="009A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045DBE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1916 г. –</w:t>
            </w:r>
          </w:p>
          <w:p w:rsidR="00045DBE" w:rsidRDefault="00045DBE" w:rsidP="0004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1917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3E2C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D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представлении адресатами при получении почтовых посылок из-за границы почтовых деклараций и свидетельств о происхождении товаров, выдаче посылок военнопленным по удостоверениям военного начальства и по др. вопросам за 1916 г.</w:t>
            </w:r>
          </w:p>
          <w:p w:rsidR="006F2FBA" w:rsidRDefault="006F2FBA" w:rsidP="00D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F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BA" w:rsidTr="003E2C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3E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1906 -1917 гг.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F2FBA" w:rsidRDefault="006F2FB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3E2CC4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2CC4">
        <w:rPr>
          <w:rFonts w:ascii="Times New Roman" w:hAnsi="Times New Roman" w:cs="Times New Roman"/>
          <w:sz w:val="28"/>
          <w:szCs w:val="28"/>
        </w:rPr>
        <w:t>двадцать семь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3E2C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44387F" w:rsidRDefault="004438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9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6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3E2C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2CC4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ть) листов.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9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6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8E5AA3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4D" w:rsidRDefault="007A3F4D" w:rsidP="00711C24">
      <w:pPr>
        <w:spacing w:after="0" w:line="240" w:lineRule="auto"/>
      </w:pPr>
      <w:r>
        <w:separator/>
      </w:r>
    </w:p>
  </w:endnote>
  <w:endnote w:type="continuationSeparator" w:id="1">
    <w:p w:rsidR="007A3F4D" w:rsidRDefault="007A3F4D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4D" w:rsidRDefault="007A3F4D" w:rsidP="00711C24">
      <w:pPr>
        <w:spacing w:after="0" w:line="240" w:lineRule="auto"/>
      </w:pPr>
      <w:r>
        <w:separator/>
      </w:r>
    </w:p>
  </w:footnote>
  <w:footnote w:type="continuationSeparator" w:id="1">
    <w:p w:rsidR="007A3F4D" w:rsidRDefault="007A3F4D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815"/>
      <w:docPartObj>
        <w:docPartGallery w:val="Page Numbers (Top of Page)"/>
        <w:docPartUnique/>
      </w:docPartObj>
    </w:sdtPr>
    <w:sdtContent>
      <w:p w:rsidR="008E5AA3" w:rsidRDefault="00145401">
        <w:pPr>
          <w:pStyle w:val="a4"/>
          <w:jc w:val="center"/>
        </w:pPr>
        <w:fldSimple w:instr=" PAGE   \* MERGEFORMAT ">
          <w:r w:rsidR="00D009EA">
            <w:rPr>
              <w:noProof/>
            </w:rPr>
            <w:t>7</w:t>
          </w:r>
        </w:fldSimple>
      </w:p>
    </w:sdtContent>
  </w:sdt>
  <w:p w:rsidR="0065759E" w:rsidRDefault="006575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36E96"/>
    <w:rsid w:val="00045DBE"/>
    <w:rsid w:val="00130134"/>
    <w:rsid w:val="00133263"/>
    <w:rsid w:val="00145401"/>
    <w:rsid w:val="001624AF"/>
    <w:rsid w:val="00185E08"/>
    <w:rsid w:val="001F59C5"/>
    <w:rsid w:val="002D7DF7"/>
    <w:rsid w:val="002E5F28"/>
    <w:rsid w:val="0036755A"/>
    <w:rsid w:val="003C2F39"/>
    <w:rsid w:val="003E2CC4"/>
    <w:rsid w:val="004123D3"/>
    <w:rsid w:val="004169FF"/>
    <w:rsid w:val="0044387F"/>
    <w:rsid w:val="00466073"/>
    <w:rsid w:val="004D387B"/>
    <w:rsid w:val="00574535"/>
    <w:rsid w:val="005F3D28"/>
    <w:rsid w:val="00637419"/>
    <w:rsid w:val="0065759E"/>
    <w:rsid w:val="006A0A9B"/>
    <w:rsid w:val="006C4F3A"/>
    <w:rsid w:val="006F2FBA"/>
    <w:rsid w:val="00711C24"/>
    <w:rsid w:val="00733D9C"/>
    <w:rsid w:val="007374C9"/>
    <w:rsid w:val="00750363"/>
    <w:rsid w:val="00791C48"/>
    <w:rsid w:val="007A3F4D"/>
    <w:rsid w:val="007B36AC"/>
    <w:rsid w:val="00893C01"/>
    <w:rsid w:val="008D6E7A"/>
    <w:rsid w:val="008E34B5"/>
    <w:rsid w:val="008E5AA3"/>
    <w:rsid w:val="00913832"/>
    <w:rsid w:val="00980259"/>
    <w:rsid w:val="009967C9"/>
    <w:rsid w:val="009A3D7E"/>
    <w:rsid w:val="00A656E3"/>
    <w:rsid w:val="00AA752B"/>
    <w:rsid w:val="00B81A5C"/>
    <w:rsid w:val="00BB06A6"/>
    <w:rsid w:val="00C03EC3"/>
    <w:rsid w:val="00C04E44"/>
    <w:rsid w:val="00CC73C3"/>
    <w:rsid w:val="00D009EA"/>
    <w:rsid w:val="00D51382"/>
    <w:rsid w:val="00D8427D"/>
    <w:rsid w:val="00D9471A"/>
    <w:rsid w:val="00E74BA0"/>
    <w:rsid w:val="00E9199A"/>
    <w:rsid w:val="00F16885"/>
    <w:rsid w:val="00F9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960B-DE74-4EE9-97BE-D2D85CD0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2019-04-01T07:24:00Z</cp:lastPrinted>
  <dcterms:created xsi:type="dcterms:W3CDTF">2019-01-25T11:12:00Z</dcterms:created>
  <dcterms:modified xsi:type="dcterms:W3CDTF">2019-04-02T08:40:00Z</dcterms:modified>
</cp:coreProperties>
</file>